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1892" w:rsidRDefault="00AD1892" w:rsidP="000D4621">
      <w:pPr>
        <w:pStyle w:val="Default"/>
        <w:jc w:val="center"/>
      </w:pPr>
      <w:r>
        <w:rPr>
          <w:noProof/>
          <w:lang w:eastAsia="fr-FR"/>
        </w:rPr>
        <w:drawing>
          <wp:inline distT="0" distB="0" distL="0" distR="0">
            <wp:extent cx="3347988" cy="1064260"/>
            <wp:effectExtent l="0" t="0" r="5080" b="2540"/>
            <wp:docPr id="1" name="Image 1" descr="1732830417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73283041739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02243" cy="1113295"/>
                    </a:xfrm>
                    <a:prstGeom prst="rect">
                      <a:avLst/>
                    </a:prstGeom>
                    <a:noFill/>
                    <a:ln>
                      <a:noFill/>
                    </a:ln>
                  </pic:spPr>
                </pic:pic>
              </a:graphicData>
            </a:graphic>
          </wp:inline>
        </w:drawing>
      </w:r>
    </w:p>
    <w:p w:rsidR="00AD1892" w:rsidRDefault="00AD1892" w:rsidP="009254CC">
      <w:pPr>
        <w:pStyle w:val="Default"/>
      </w:pPr>
    </w:p>
    <w:p w:rsidR="009254CC" w:rsidRPr="000B2637" w:rsidRDefault="009254CC" w:rsidP="00063E08">
      <w:pPr>
        <w:pStyle w:val="Default"/>
        <w:rPr>
          <w:sz w:val="20"/>
          <w:szCs w:val="20"/>
        </w:rPr>
      </w:pPr>
      <w:r>
        <w:t xml:space="preserve"> </w:t>
      </w:r>
      <w:r w:rsidRPr="000B2637">
        <w:rPr>
          <w:sz w:val="20"/>
          <w:szCs w:val="20"/>
        </w:rPr>
        <w:t xml:space="preserve">Mesdames et Messieurs les parents d’élèves, </w:t>
      </w:r>
    </w:p>
    <w:p w:rsidR="00D26FAD" w:rsidRPr="000B2637" w:rsidRDefault="00D26FAD" w:rsidP="00063E08">
      <w:pPr>
        <w:pStyle w:val="Default"/>
        <w:rPr>
          <w:sz w:val="20"/>
          <w:szCs w:val="20"/>
        </w:rPr>
      </w:pPr>
    </w:p>
    <w:p w:rsidR="00AA1C24" w:rsidRPr="00AA1C24" w:rsidRDefault="00AA1C24" w:rsidP="00063E08">
      <w:pPr>
        <w:jc w:val="both"/>
        <w:rPr>
          <w:rFonts w:ascii="Marianne" w:hAnsi="Marianne" w:cs="Marianne"/>
          <w:color w:val="000000"/>
          <w:sz w:val="20"/>
          <w:szCs w:val="20"/>
          <w14:ligatures w14:val="none"/>
        </w:rPr>
      </w:pPr>
      <w:r w:rsidRPr="00AA1C24">
        <w:rPr>
          <w:rFonts w:ascii="Marianne" w:hAnsi="Marianne" w:cs="Marianne"/>
          <w:color w:val="000000"/>
          <w:sz w:val="20"/>
          <w:szCs w:val="20"/>
          <w14:ligatures w14:val="none"/>
        </w:rPr>
        <w:t>Dans le cadre de ses partenariats Ecole-</w:t>
      </w:r>
      <w:proofErr w:type="gramStart"/>
      <w:r w:rsidRPr="00AA1C24">
        <w:rPr>
          <w:rFonts w:ascii="Marianne" w:hAnsi="Marianne" w:cs="Marianne"/>
          <w:color w:val="000000"/>
          <w:sz w:val="20"/>
          <w:szCs w:val="20"/>
          <w14:ligatures w14:val="none"/>
        </w:rPr>
        <w:t>Economie ,</w:t>
      </w:r>
      <w:proofErr w:type="gramEnd"/>
      <w:r w:rsidRPr="00AA1C24">
        <w:rPr>
          <w:rFonts w:ascii="Marianne" w:hAnsi="Marianne" w:cs="Marianne"/>
          <w:color w:val="000000"/>
          <w:sz w:val="20"/>
          <w:szCs w:val="20"/>
          <w14:ligatures w14:val="none"/>
        </w:rPr>
        <w:t xml:space="preserve"> avec le Campus des Métiers et des Qualifications d’Excellence Industrie du futur (CMQE IF)  et avec l’Union des Industries et Métiers de la Métallurgie ( UIMM), l’Académie de Toulouse, en lien avec des entreprises de votre territoire, propose, depuis l’an dernier, </w:t>
      </w:r>
      <w:r>
        <w:rPr>
          <w:rFonts w:ascii="Marianne" w:hAnsi="Marianne" w:cs="Marianne"/>
          <w:color w:val="000000"/>
          <w:sz w:val="20"/>
          <w:szCs w:val="20"/>
          <w14:ligatures w14:val="none"/>
        </w:rPr>
        <w:t>le</w:t>
      </w:r>
      <w:r w:rsidRPr="00AA1C24">
        <w:rPr>
          <w:rFonts w:ascii="Marianne" w:hAnsi="Marianne" w:cs="Marianne"/>
          <w:color w:val="000000"/>
          <w:sz w:val="20"/>
          <w:szCs w:val="20"/>
          <w14:ligatures w14:val="none"/>
        </w:rPr>
        <w:t xml:space="preserve"> dispositif « Parents en Entreprises ».</w:t>
      </w:r>
    </w:p>
    <w:p w:rsidR="00AA1C24" w:rsidRPr="00AA1C24" w:rsidRDefault="00AA1C24" w:rsidP="00063E08">
      <w:pPr>
        <w:jc w:val="both"/>
        <w:rPr>
          <w:rFonts w:ascii="Marianne" w:hAnsi="Marianne" w:cs="Marianne"/>
          <w:color w:val="000000"/>
          <w:sz w:val="20"/>
          <w:szCs w:val="20"/>
          <w14:ligatures w14:val="none"/>
        </w:rPr>
      </w:pPr>
    </w:p>
    <w:p w:rsidR="00AA1C24" w:rsidRDefault="00AA1C24" w:rsidP="00063E08">
      <w:pPr>
        <w:jc w:val="both"/>
        <w:rPr>
          <w:rFonts w:ascii="Marianne" w:hAnsi="Marianne" w:cs="Marianne"/>
          <w:color w:val="000000"/>
          <w:sz w:val="20"/>
          <w:szCs w:val="20"/>
          <w14:ligatures w14:val="none"/>
        </w:rPr>
      </w:pPr>
      <w:r w:rsidRPr="00AA1C24">
        <w:rPr>
          <w:rFonts w:ascii="Marianne" w:hAnsi="Marianne" w:cs="Marianne"/>
          <w:color w:val="000000"/>
          <w:sz w:val="20"/>
          <w:szCs w:val="20"/>
          <w14:ligatures w14:val="none"/>
        </w:rPr>
        <w:t>Ces rencontres doivent permettre de mieux accompagner les jeunes collégiens et lycéens dans la connaissance des</w:t>
      </w:r>
      <w:r w:rsidR="00063E08">
        <w:rPr>
          <w:rFonts w:ascii="Marianne" w:hAnsi="Marianne" w:cs="Marianne"/>
          <w:color w:val="000000"/>
          <w:sz w:val="20"/>
          <w:szCs w:val="20"/>
          <w14:ligatures w14:val="none"/>
        </w:rPr>
        <w:t xml:space="preserve"> métiers et de leur orientation</w:t>
      </w:r>
    </w:p>
    <w:p w:rsidR="00063E08" w:rsidRPr="00AA1C24" w:rsidRDefault="00063E08" w:rsidP="00063E08">
      <w:pPr>
        <w:jc w:val="both"/>
        <w:rPr>
          <w:rFonts w:ascii="Marianne" w:hAnsi="Marianne" w:cs="Marianne"/>
          <w:color w:val="000000"/>
          <w:sz w:val="20"/>
          <w:szCs w:val="20"/>
          <w14:ligatures w14:val="none"/>
        </w:rPr>
      </w:pPr>
      <w:r>
        <w:rPr>
          <w:rFonts w:ascii="Marianne" w:hAnsi="Marianne" w:cs="Marianne"/>
          <w:noProof/>
          <w:color w:val="000000"/>
          <w:lang w:eastAsia="fr-FR"/>
        </w:rPr>
        <w:drawing>
          <wp:anchor distT="0" distB="0" distL="114300" distR="114300" simplePos="0" relativeHeight="251658240" behindDoc="0" locked="0" layoutInCell="1" allowOverlap="1">
            <wp:simplePos x="0" y="0"/>
            <wp:positionH relativeFrom="column">
              <wp:posOffset>4525645</wp:posOffset>
            </wp:positionH>
            <wp:positionV relativeFrom="paragraph">
              <wp:posOffset>13970</wp:posOffset>
            </wp:positionV>
            <wp:extent cx="1905000" cy="1905000"/>
            <wp:effectExtent l="0" t="0" r="0" b="0"/>
            <wp:wrapThrough wrapText="bothSides">
              <wp:wrapPolygon edited="0">
                <wp:start x="0" y="0"/>
                <wp:lineTo x="0" y="21384"/>
                <wp:lineTo x="21384" y="21384"/>
                <wp:lineTo x="21384" y="0"/>
                <wp:lineTo x="0" y="0"/>
              </wp:wrapPolygon>
            </wp:wrapThrough>
            <wp:docPr id="4" name="Image 4" descr="C:\Users\efumet\AppData\Local\Microsoft\Windows\INetCache\Content.MSO\58BC81D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fumet\AppData\Local\Microsoft\Windows\INetCache\Content.MSO\58BC81D0.tm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anchor>
        </w:drawing>
      </w:r>
    </w:p>
    <w:p w:rsidR="006B6613" w:rsidRDefault="009254CC" w:rsidP="00063E08">
      <w:pPr>
        <w:pStyle w:val="Default"/>
        <w:rPr>
          <w:sz w:val="20"/>
          <w:szCs w:val="20"/>
        </w:rPr>
      </w:pPr>
      <w:r w:rsidRPr="000B2637">
        <w:rPr>
          <w:sz w:val="20"/>
          <w:szCs w:val="20"/>
        </w:rPr>
        <w:t xml:space="preserve">Vous trouverez une invitation pour la présentation de l’entreprise </w:t>
      </w:r>
    </w:p>
    <w:p w:rsidR="00C523C4" w:rsidRDefault="00C523C4" w:rsidP="009254CC">
      <w:pPr>
        <w:pStyle w:val="Default"/>
        <w:rPr>
          <w:sz w:val="20"/>
          <w:szCs w:val="20"/>
        </w:rPr>
      </w:pPr>
    </w:p>
    <w:p w:rsidR="000D4621" w:rsidRDefault="00063E08" w:rsidP="00063E08">
      <w:pPr>
        <w:pStyle w:val="Default"/>
        <w:jc w:val="center"/>
        <w:rPr>
          <w:noProof/>
          <w:lang w:eastAsia="fr-FR"/>
        </w:rPr>
      </w:pPr>
      <w:r>
        <w:rPr>
          <w:b/>
          <w:bCs/>
          <w:color w:val="001F5F"/>
          <w:sz w:val="20"/>
          <w:szCs w:val="20"/>
        </w:rPr>
        <w:t xml:space="preserve">                                                  </w:t>
      </w:r>
      <w:r w:rsidR="00AA1C24" w:rsidRPr="00AA1C24">
        <w:rPr>
          <w:b/>
          <w:bCs/>
          <w:color w:val="001F5F"/>
          <w:sz w:val="20"/>
          <w:szCs w:val="20"/>
        </w:rPr>
        <w:t>Collins Aerospace, Ratier Figeac</w:t>
      </w:r>
      <w:r w:rsidR="00461881">
        <w:rPr>
          <w:b/>
          <w:bCs/>
          <w:color w:val="001F5F"/>
          <w:sz w:val="20"/>
          <w:szCs w:val="20"/>
        </w:rPr>
        <w:t>,</w:t>
      </w:r>
    </w:p>
    <w:p w:rsidR="00182B27" w:rsidRDefault="00AA1C24" w:rsidP="00063E08">
      <w:pPr>
        <w:pStyle w:val="Default"/>
        <w:ind w:left="2124" w:firstLine="708"/>
        <w:jc w:val="center"/>
        <w:rPr>
          <w:b/>
          <w:bCs/>
          <w:color w:val="001F5F"/>
          <w:sz w:val="20"/>
          <w:szCs w:val="20"/>
        </w:rPr>
      </w:pPr>
      <w:r w:rsidRPr="00AA1C24">
        <w:rPr>
          <w:b/>
          <w:bCs/>
          <w:color w:val="001F5F"/>
          <w:sz w:val="20"/>
          <w:szCs w:val="20"/>
        </w:rPr>
        <w:t>Avenue Paulin RATIER à FIGEAC</w:t>
      </w:r>
    </w:p>
    <w:p w:rsidR="00182B27" w:rsidRDefault="00182B27" w:rsidP="009254CC">
      <w:pPr>
        <w:pStyle w:val="Default"/>
        <w:rPr>
          <w:b/>
          <w:bCs/>
          <w:color w:val="001F5F"/>
          <w:sz w:val="20"/>
          <w:szCs w:val="20"/>
        </w:rPr>
      </w:pPr>
    </w:p>
    <w:p w:rsidR="00D26FAD" w:rsidRPr="000B2637" w:rsidRDefault="001E2546" w:rsidP="009254CC">
      <w:pPr>
        <w:pStyle w:val="Default"/>
        <w:rPr>
          <w:sz w:val="20"/>
          <w:szCs w:val="20"/>
        </w:rPr>
      </w:pPr>
      <w:r>
        <w:rPr>
          <w:b/>
          <w:bCs/>
          <w:color w:val="001F5F"/>
          <w:sz w:val="20"/>
          <w:szCs w:val="20"/>
        </w:rPr>
        <w:t xml:space="preserve"> </w:t>
      </w:r>
      <w:r w:rsidR="006B6613" w:rsidRPr="000B2637">
        <w:rPr>
          <w:sz w:val="20"/>
          <w:szCs w:val="20"/>
        </w:rPr>
        <w:t>Suivant</w:t>
      </w:r>
      <w:r w:rsidR="00425756" w:rsidRPr="000B2637">
        <w:rPr>
          <w:sz w:val="20"/>
          <w:szCs w:val="20"/>
        </w:rPr>
        <w:t xml:space="preserve"> le programme suivant :</w:t>
      </w:r>
    </w:p>
    <w:p w:rsidR="009254CC" w:rsidRPr="006B6613" w:rsidRDefault="001F3BB4" w:rsidP="009254CC">
      <w:pPr>
        <w:pStyle w:val="Default"/>
        <w:jc w:val="center"/>
        <w:rPr>
          <w:b/>
          <w:bCs/>
          <w:color w:val="FF0000"/>
          <w:sz w:val="20"/>
          <w:szCs w:val="20"/>
        </w:rPr>
      </w:pPr>
      <w:r w:rsidRPr="006B6613">
        <w:rPr>
          <w:b/>
          <w:bCs/>
          <w:color w:val="FF0000"/>
          <w:sz w:val="20"/>
          <w:szCs w:val="20"/>
        </w:rPr>
        <w:t>Le mercredi</w:t>
      </w:r>
      <w:r w:rsidR="00461881" w:rsidRPr="006B6613">
        <w:rPr>
          <w:b/>
          <w:bCs/>
          <w:color w:val="FF0000"/>
          <w:sz w:val="20"/>
          <w:szCs w:val="20"/>
        </w:rPr>
        <w:t xml:space="preserve"> </w:t>
      </w:r>
      <w:r>
        <w:rPr>
          <w:b/>
          <w:bCs/>
          <w:color w:val="FF0000"/>
          <w:sz w:val="20"/>
          <w:szCs w:val="20"/>
        </w:rPr>
        <w:t>2</w:t>
      </w:r>
      <w:r w:rsidR="00AA1C24">
        <w:rPr>
          <w:b/>
          <w:bCs/>
          <w:color w:val="FF0000"/>
          <w:sz w:val="20"/>
          <w:szCs w:val="20"/>
        </w:rPr>
        <w:t>6</w:t>
      </w:r>
      <w:r>
        <w:rPr>
          <w:b/>
          <w:bCs/>
          <w:color w:val="FF0000"/>
          <w:sz w:val="20"/>
          <w:szCs w:val="20"/>
        </w:rPr>
        <w:t xml:space="preserve"> / </w:t>
      </w:r>
      <w:r w:rsidR="00AA1C24">
        <w:rPr>
          <w:b/>
          <w:bCs/>
          <w:color w:val="FF0000"/>
          <w:sz w:val="20"/>
          <w:szCs w:val="20"/>
        </w:rPr>
        <w:t>11 /2025</w:t>
      </w:r>
    </w:p>
    <w:p w:rsidR="006B6613" w:rsidRDefault="001F3BB4" w:rsidP="006C5687">
      <w:pPr>
        <w:numPr>
          <w:ilvl w:val="0"/>
          <w:numId w:val="1"/>
        </w:numPr>
        <w:rPr>
          <w:rFonts w:eastAsia="Times New Roman"/>
        </w:rPr>
      </w:pPr>
      <w:r w:rsidRPr="006B6613">
        <w:rPr>
          <w:rFonts w:eastAsia="Times New Roman"/>
        </w:rPr>
        <w:t>1</w:t>
      </w:r>
      <w:r w:rsidR="00AA1C24">
        <w:rPr>
          <w:rFonts w:eastAsia="Times New Roman"/>
        </w:rPr>
        <w:t>6</w:t>
      </w:r>
      <w:r w:rsidRPr="006B6613">
        <w:rPr>
          <w:rFonts w:eastAsia="Times New Roman"/>
        </w:rPr>
        <w:t>h</w:t>
      </w:r>
      <w:r>
        <w:rPr>
          <w:rFonts w:eastAsia="Times New Roman"/>
        </w:rPr>
        <w:t xml:space="preserve">00 </w:t>
      </w:r>
      <w:r w:rsidR="001E2546" w:rsidRPr="006B6613">
        <w:rPr>
          <w:rFonts w:eastAsia="Times New Roman"/>
        </w:rPr>
        <w:t xml:space="preserve">Accueil </w:t>
      </w:r>
      <w:r>
        <w:rPr>
          <w:rFonts w:eastAsia="Times New Roman"/>
        </w:rPr>
        <w:t xml:space="preserve"> </w:t>
      </w:r>
      <w:r w:rsidR="001E2546" w:rsidRPr="006B6613">
        <w:rPr>
          <w:rFonts w:eastAsia="Times New Roman"/>
        </w:rPr>
        <w:t xml:space="preserve"> </w:t>
      </w:r>
    </w:p>
    <w:p w:rsidR="001E2546" w:rsidRPr="001F3BB4" w:rsidRDefault="001F3BB4" w:rsidP="001F3BB4">
      <w:pPr>
        <w:numPr>
          <w:ilvl w:val="0"/>
          <w:numId w:val="1"/>
        </w:numPr>
        <w:rPr>
          <w:rFonts w:eastAsia="Times New Roman"/>
        </w:rPr>
      </w:pPr>
      <w:r>
        <w:rPr>
          <w:rFonts w:eastAsia="Times New Roman"/>
        </w:rPr>
        <w:t>Visite des ateliers</w:t>
      </w:r>
    </w:p>
    <w:p w:rsidR="001E2546" w:rsidRDefault="001E2546" w:rsidP="001E2546">
      <w:pPr>
        <w:numPr>
          <w:ilvl w:val="0"/>
          <w:numId w:val="1"/>
        </w:numPr>
        <w:rPr>
          <w:rFonts w:eastAsia="Times New Roman"/>
        </w:rPr>
      </w:pPr>
      <w:r>
        <w:rPr>
          <w:rFonts w:eastAsia="Times New Roman"/>
        </w:rPr>
        <w:t xml:space="preserve">Témoignages d’agents sur leurs parcours dans l’entreprise et échanges avec les parents / élèves </w:t>
      </w:r>
    </w:p>
    <w:p w:rsidR="00182B27" w:rsidRDefault="00AA1C24" w:rsidP="00AA1C24">
      <w:pPr>
        <w:ind w:firstLine="708"/>
        <w:rPr>
          <w:rFonts w:eastAsia="Times New Roman"/>
        </w:rPr>
      </w:pPr>
      <w:r>
        <w:rPr>
          <w:rFonts w:eastAsia="Times New Roman"/>
        </w:rPr>
        <w:t>Fin de la visite 18h30</w:t>
      </w:r>
    </w:p>
    <w:p w:rsidR="00AA1C24" w:rsidRDefault="00AA1C24" w:rsidP="00AA1C24">
      <w:pPr>
        <w:ind w:firstLine="708"/>
        <w:rPr>
          <w:rFonts w:eastAsia="Times New Roman"/>
        </w:rPr>
      </w:pPr>
    </w:p>
    <w:p w:rsidR="00AA1C24" w:rsidRPr="00AA1C24" w:rsidRDefault="00AA1C24" w:rsidP="00063E08">
      <w:pPr>
        <w:jc w:val="both"/>
        <w:rPr>
          <w:rFonts w:ascii="Marianne" w:hAnsi="Marianne" w:cs="Marianne"/>
          <w:color w:val="000000"/>
          <w:sz w:val="20"/>
          <w:szCs w:val="20"/>
          <w14:ligatures w14:val="none"/>
        </w:rPr>
      </w:pPr>
      <w:r w:rsidRPr="00AA1C24">
        <w:rPr>
          <w:rFonts w:ascii="Marianne" w:hAnsi="Marianne" w:cs="Marianne"/>
          <w:color w:val="000000"/>
          <w:sz w:val="20"/>
          <w:szCs w:val="20"/>
          <w14:ligatures w14:val="none"/>
        </w:rPr>
        <w:t>Ratier Figeac fait partie de Collins Aerospace, leader mondial dans le secteur de l’aéronautique, est spécialisée dans la conception, la fabrication et la maintenance d’équipements aéronautiques tels que les hélices, des systèmes de cockpit et d’actionneurs de compensation du</w:t>
      </w:r>
      <w:r w:rsidRPr="00063E08">
        <w:rPr>
          <w:rFonts w:ascii="Marianne" w:hAnsi="Marianne" w:cs="Marianne"/>
          <w:color w:val="000000"/>
          <w:sz w:val="20"/>
          <w:szCs w:val="20"/>
          <w14:ligatures w14:val="none"/>
        </w:rPr>
        <w:t xml:space="preserve"> stabilisateur </w:t>
      </w:r>
      <w:proofErr w:type="gramStart"/>
      <w:r w:rsidRPr="00063E08">
        <w:rPr>
          <w:rFonts w:ascii="Marianne" w:hAnsi="Marianne" w:cs="Marianne"/>
          <w:color w:val="000000"/>
          <w:sz w:val="20"/>
          <w:szCs w:val="20"/>
          <w14:ligatures w14:val="none"/>
        </w:rPr>
        <w:t xml:space="preserve">horizontal </w:t>
      </w:r>
      <w:r w:rsidRPr="00AA1C24">
        <w:rPr>
          <w:rFonts w:ascii="Marianne" w:hAnsi="Marianne" w:cs="Marianne"/>
          <w:color w:val="000000"/>
          <w:sz w:val="20"/>
          <w:szCs w:val="20"/>
          <w14:ligatures w14:val="none"/>
        </w:rPr>
        <w:t>.</w:t>
      </w:r>
      <w:proofErr w:type="gramEnd"/>
      <w:r w:rsidRPr="00AA1C24">
        <w:rPr>
          <w:rFonts w:ascii="Marianne" w:hAnsi="Marianne" w:cs="Marianne"/>
          <w:color w:val="000000"/>
          <w:sz w:val="20"/>
          <w:szCs w:val="20"/>
          <w14:ligatures w14:val="none"/>
        </w:rPr>
        <w:t xml:space="preserve">  </w:t>
      </w:r>
    </w:p>
    <w:p w:rsidR="00AA1C24" w:rsidRPr="00AA1C24" w:rsidRDefault="00AA1C24" w:rsidP="00063E08">
      <w:pPr>
        <w:jc w:val="both"/>
        <w:rPr>
          <w:rFonts w:ascii="Marianne" w:hAnsi="Marianne" w:cs="Marianne"/>
          <w:color w:val="000000"/>
          <w:sz w:val="20"/>
          <w:szCs w:val="20"/>
          <w14:ligatures w14:val="none"/>
        </w:rPr>
      </w:pPr>
    </w:p>
    <w:p w:rsidR="00AA1C24" w:rsidRPr="00AA1C24" w:rsidRDefault="00AA1C24" w:rsidP="00063E08">
      <w:pPr>
        <w:jc w:val="both"/>
        <w:rPr>
          <w:rFonts w:ascii="Marianne" w:hAnsi="Marianne" w:cs="Marianne"/>
          <w:color w:val="000000"/>
          <w:sz w:val="20"/>
          <w:szCs w:val="20"/>
          <w14:ligatures w14:val="none"/>
        </w:rPr>
      </w:pPr>
      <w:r w:rsidRPr="00AA1C24">
        <w:rPr>
          <w:rFonts w:ascii="Marianne" w:hAnsi="Marianne" w:cs="Marianne"/>
          <w:color w:val="000000"/>
          <w:sz w:val="20"/>
          <w:szCs w:val="20"/>
          <w14:ligatures w14:val="none"/>
        </w:rPr>
        <w:t xml:space="preserve">En participant à cette </w:t>
      </w:r>
      <w:proofErr w:type="gramStart"/>
      <w:r w:rsidRPr="00AA1C24">
        <w:rPr>
          <w:rFonts w:ascii="Marianne" w:hAnsi="Marianne" w:cs="Marianne"/>
          <w:color w:val="000000"/>
          <w:sz w:val="20"/>
          <w:szCs w:val="20"/>
          <w14:ligatures w14:val="none"/>
        </w:rPr>
        <w:t>visite ,</w:t>
      </w:r>
      <w:proofErr w:type="gramEnd"/>
      <w:r w:rsidRPr="00AA1C24">
        <w:rPr>
          <w:rFonts w:ascii="Marianne" w:hAnsi="Marianne" w:cs="Marianne"/>
          <w:color w:val="000000"/>
          <w:sz w:val="20"/>
          <w:szCs w:val="20"/>
          <w14:ligatures w14:val="none"/>
        </w:rPr>
        <w:t xml:space="preserve"> vous découvrirez les métiers d’usinage et les métiers des matériaux composites. </w:t>
      </w:r>
    </w:p>
    <w:p w:rsidR="00AA1C24" w:rsidRPr="00AA1C24" w:rsidRDefault="00AA1C24" w:rsidP="00063E08">
      <w:pPr>
        <w:jc w:val="both"/>
        <w:rPr>
          <w:rFonts w:ascii="Marianne" w:hAnsi="Marianne" w:cs="Marianne"/>
          <w:color w:val="000000"/>
          <w:sz w:val="20"/>
          <w:szCs w:val="20"/>
          <w14:ligatures w14:val="none"/>
        </w:rPr>
      </w:pPr>
    </w:p>
    <w:p w:rsidR="00AA1C24" w:rsidRPr="00AA1C24" w:rsidRDefault="00AA1C24" w:rsidP="00063E08">
      <w:pPr>
        <w:jc w:val="both"/>
        <w:rPr>
          <w:rFonts w:ascii="Marianne" w:hAnsi="Marianne" w:cs="Marianne"/>
          <w:color w:val="000000"/>
          <w:sz w:val="20"/>
          <w:szCs w:val="20"/>
          <w14:ligatures w14:val="none"/>
        </w:rPr>
      </w:pPr>
      <w:r w:rsidRPr="00AA1C24">
        <w:rPr>
          <w:rFonts w:ascii="Marianne" w:hAnsi="Marianne" w:cs="Marianne"/>
          <w:color w:val="000000"/>
          <w:sz w:val="20"/>
          <w:szCs w:val="20"/>
          <w14:ligatures w14:val="none"/>
        </w:rPr>
        <w:t xml:space="preserve">Vous aurez l’occasion d’échanger avec les salariés sur leurs métiers, leurs parcours et leurs formations. </w:t>
      </w:r>
    </w:p>
    <w:p w:rsidR="00AA1C24" w:rsidRPr="00AA1C24" w:rsidRDefault="00AA1C24" w:rsidP="00063E08">
      <w:pPr>
        <w:jc w:val="both"/>
        <w:rPr>
          <w:rFonts w:ascii="Marianne" w:hAnsi="Marianne" w:cs="Marianne"/>
          <w:color w:val="000000"/>
          <w:sz w:val="20"/>
          <w:szCs w:val="20"/>
          <w14:ligatures w14:val="none"/>
        </w:rPr>
      </w:pPr>
    </w:p>
    <w:p w:rsidR="00AA1C24" w:rsidRDefault="00AA1C24" w:rsidP="00063E08">
      <w:pPr>
        <w:jc w:val="both"/>
        <w:rPr>
          <w:rFonts w:ascii="Marianne" w:hAnsi="Marianne" w:cs="Marianne"/>
          <w:color w:val="000000"/>
          <w:sz w:val="20"/>
          <w:szCs w:val="20"/>
          <w14:ligatures w14:val="none"/>
        </w:rPr>
      </w:pPr>
      <w:r w:rsidRPr="00AA1C24">
        <w:rPr>
          <w:rFonts w:ascii="Marianne" w:hAnsi="Marianne" w:cs="Marianne"/>
          <w:color w:val="000000"/>
          <w:sz w:val="20"/>
          <w:szCs w:val="20"/>
          <w14:ligatures w14:val="none"/>
        </w:rPr>
        <w:t>L’inscription est obligatoire. Merci de vous inscrire avant le 18 novembre pour participer à la visite en complétant le questionnaire via le lien:</w:t>
      </w:r>
    </w:p>
    <w:p w:rsidR="008513D2" w:rsidRPr="00AA1C24" w:rsidRDefault="008513D2" w:rsidP="00063E08">
      <w:pPr>
        <w:jc w:val="both"/>
        <w:rPr>
          <w:rFonts w:ascii="Marianne" w:hAnsi="Marianne" w:cs="Marianne"/>
          <w:color w:val="000000"/>
          <w:sz w:val="20"/>
          <w:szCs w:val="20"/>
          <w14:ligatures w14:val="none"/>
        </w:rPr>
      </w:pPr>
    </w:p>
    <w:p w:rsidR="008513D2" w:rsidRDefault="008513D2" w:rsidP="008513D2">
      <w:pPr>
        <w:jc w:val="center"/>
        <w:rPr>
          <w:rFonts w:ascii="Times New Roman" w:hAnsi="Times New Roman" w:cs="Times New Roman"/>
          <w:sz w:val="24"/>
          <w:szCs w:val="24"/>
          <w:lang w:eastAsia="fr-FR"/>
          <w14:ligatures w14:val="none"/>
        </w:rPr>
      </w:pPr>
      <w:hyperlink r:id="rId7" w:history="1">
        <w:r>
          <w:rPr>
            <w:rStyle w:val="Lienhypertexte"/>
            <w:rFonts w:ascii="Times New Roman" w:hAnsi="Times New Roman" w:cs="Times New Roman"/>
            <w:color w:val="0000FF"/>
            <w:sz w:val="24"/>
            <w:szCs w:val="24"/>
            <w:lang w:eastAsia="fr-FR"/>
          </w:rPr>
          <w:t xml:space="preserve">Inscription "Parents en </w:t>
        </w:r>
        <w:proofErr w:type="spellStart"/>
        <w:r>
          <w:rPr>
            <w:rStyle w:val="Lienhypertexte"/>
            <w:rFonts w:ascii="Times New Roman" w:hAnsi="Times New Roman" w:cs="Times New Roman"/>
            <w:color w:val="0000FF"/>
            <w:sz w:val="24"/>
            <w:szCs w:val="24"/>
            <w:lang w:eastAsia="fr-FR"/>
          </w:rPr>
          <w:t>entreprises",Ratier-Figea</w:t>
        </w:r>
        <w:bookmarkStart w:id="0" w:name="_GoBack"/>
        <w:bookmarkEnd w:id="0"/>
        <w:r>
          <w:rPr>
            <w:rStyle w:val="Lienhypertexte"/>
            <w:rFonts w:ascii="Times New Roman" w:hAnsi="Times New Roman" w:cs="Times New Roman"/>
            <w:color w:val="0000FF"/>
            <w:sz w:val="24"/>
            <w:szCs w:val="24"/>
            <w:lang w:eastAsia="fr-FR"/>
          </w:rPr>
          <w:t>c</w:t>
        </w:r>
        <w:proofErr w:type="spellEnd"/>
        <w:r>
          <w:rPr>
            <w:rStyle w:val="Lienhypertexte"/>
            <w:rFonts w:ascii="Times New Roman" w:hAnsi="Times New Roman" w:cs="Times New Roman"/>
            <w:color w:val="0000FF"/>
            <w:sz w:val="24"/>
            <w:szCs w:val="24"/>
            <w:lang w:eastAsia="fr-FR"/>
          </w:rPr>
          <w:t xml:space="preserve"> – Remplir le formulaire</w:t>
        </w:r>
      </w:hyperlink>
    </w:p>
    <w:p w:rsidR="00AA1C24" w:rsidRPr="00AA1C24" w:rsidRDefault="00AA1C24" w:rsidP="008513D2">
      <w:pPr>
        <w:ind w:firstLine="708"/>
        <w:jc w:val="both"/>
        <w:rPr>
          <w:rFonts w:ascii="Marianne" w:hAnsi="Marianne" w:cs="Marianne"/>
          <w:color w:val="000000"/>
          <w:sz w:val="20"/>
          <w:szCs w:val="20"/>
          <w14:ligatures w14:val="none"/>
        </w:rPr>
      </w:pPr>
    </w:p>
    <w:p w:rsidR="00AA1C24" w:rsidRPr="00AA1C24" w:rsidRDefault="00AA1C24" w:rsidP="00063E08">
      <w:pPr>
        <w:jc w:val="both"/>
        <w:rPr>
          <w:rFonts w:ascii="Marianne" w:hAnsi="Marianne" w:cs="Marianne"/>
          <w:color w:val="000000"/>
          <w:sz w:val="20"/>
          <w:szCs w:val="20"/>
          <w14:ligatures w14:val="none"/>
        </w:rPr>
      </w:pPr>
      <w:r w:rsidRPr="00AA1C24">
        <w:rPr>
          <w:rFonts w:ascii="Marianne" w:hAnsi="Marianne" w:cs="Marianne"/>
          <w:color w:val="000000"/>
          <w:sz w:val="20"/>
          <w:szCs w:val="20"/>
          <w14:ligatures w14:val="none"/>
        </w:rPr>
        <w:t xml:space="preserve">Une tenue adaptée à la visite dans les ateliers de production et des chaussures de marche sont vivement recommandées. </w:t>
      </w:r>
      <w:r w:rsidRPr="00AA1C24">
        <w:rPr>
          <w:rFonts w:ascii="Marianne" w:hAnsi="Marianne" w:cs="Marianne"/>
          <w:b/>
          <w:color w:val="FF0000"/>
          <w:sz w:val="20"/>
          <w:szCs w:val="20"/>
          <w14:ligatures w14:val="none"/>
        </w:rPr>
        <w:t>Il faudra obligatoirement se munir d’une pièce d’identité.</w:t>
      </w:r>
      <w:r w:rsidRPr="00AA1C24">
        <w:rPr>
          <w:rFonts w:ascii="Marianne" w:hAnsi="Marianne" w:cs="Marianne"/>
          <w:color w:val="FF0000"/>
          <w:sz w:val="20"/>
          <w:szCs w:val="20"/>
          <w14:ligatures w14:val="none"/>
        </w:rPr>
        <w:t xml:space="preserve"> </w:t>
      </w:r>
    </w:p>
    <w:p w:rsidR="009254CC" w:rsidRPr="00063E08" w:rsidRDefault="009254CC" w:rsidP="00063E08">
      <w:pPr>
        <w:jc w:val="both"/>
        <w:rPr>
          <w:rFonts w:ascii="Marianne" w:hAnsi="Marianne" w:cs="Marianne"/>
          <w:color w:val="000000"/>
          <w:sz w:val="20"/>
          <w:szCs w:val="20"/>
          <w14:ligatures w14:val="none"/>
        </w:rPr>
      </w:pPr>
      <w:r w:rsidRPr="00063E08">
        <w:rPr>
          <w:rFonts w:ascii="Marianne" w:hAnsi="Marianne" w:cs="Marianne"/>
          <w:color w:val="000000"/>
          <w:sz w:val="20"/>
          <w:szCs w:val="20"/>
          <w14:ligatures w14:val="none"/>
        </w:rPr>
        <w:t xml:space="preserve"> </w:t>
      </w:r>
    </w:p>
    <w:p w:rsidR="00DF1307" w:rsidRPr="00063E08" w:rsidRDefault="009254CC" w:rsidP="00063E08">
      <w:pPr>
        <w:jc w:val="center"/>
        <w:rPr>
          <w:rFonts w:ascii="Marianne" w:hAnsi="Marianne" w:cs="Marianne"/>
          <w:color w:val="000000"/>
          <w:sz w:val="20"/>
          <w:szCs w:val="20"/>
          <w14:ligatures w14:val="none"/>
        </w:rPr>
      </w:pPr>
      <w:r w:rsidRPr="00063E08">
        <w:rPr>
          <w:rFonts w:ascii="Marianne" w:hAnsi="Marianne" w:cs="Marianne"/>
          <w:color w:val="000000"/>
          <w:sz w:val="20"/>
          <w:szCs w:val="20"/>
          <w14:ligatures w14:val="none"/>
        </w:rPr>
        <w:t>En vous remerciant, nous vous souhaitons une bonne visite.</w:t>
      </w:r>
    </w:p>
    <w:sectPr w:rsidR="00DF1307" w:rsidRPr="00063E0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ianne">
    <w:panose1 w:val="02000000000000000000"/>
    <w:charset w:val="00"/>
    <w:family w:val="auto"/>
    <w:pitch w:val="variable"/>
    <w:sig w:usb0="0000000F"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6E7A7E"/>
    <w:multiLevelType w:val="hybridMultilevel"/>
    <w:tmpl w:val="1C56862E"/>
    <w:lvl w:ilvl="0" w:tplc="E2AC7A10">
      <w:start w:val="6"/>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5193"/>
    <w:rsid w:val="00063E08"/>
    <w:rsid w:val="0008436F"/>
    <w:rsid w:val="000B2637"/>
    <w:rsid w:val="000D4621"/>
    <w:rsid w:val="001212AB"/>
    <w:rsid w:val="00165193"/>
    <w:rsid w:val="00182B27"/>
    <w:rsid w:val="001C1964"/>
    <w:rsid w:val="001E2546"/>
    <w:rsid w:val="001F3BB4"/>
    <w:rsid w:val="00327A1B"/>
    <w:rsid w:val="003C133C"/>
    <w:rsid w:val="00425756"/>
    <w:rsid w:val="00461881"/>
    <w:rsid w:val="00566D6E"/>
    <w:rsid w:val="005C3519"/>
    <w:rsid w:val="00646BCE"/>
    <w:rsid w:val="006B6613"/>
    <w:rsid w:val="007B09D8"/>
    <w:rsid w:val="008513D2"/>
    <w:rsid w:val="00867BEA"/>
    <w:rsid w:val="0087371F"/>
    <w:rsid w:val="009254CC"/>
    <w:rsid w:val="00956191"/>
    <w:rsid w:val="009C5FDF"/>
    <w:rsid w:val="00AA1C24"/>
    <w:rsid w:val="00AD1892"/>
    <w:rsid w:val="00C523C4"/>
    <w:rsid w:val="00D26FAD"/>
    <w:rsid w:val="00DF1307"/>
    <w:rsid w:val="00E728F8"/>
    <w:rsid w:val="00F966A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856C1"/>
  <w15:chartTrackingRefBased/>
  <w15:docId w15:val="{699F00D1-5143-433D-A857-EBE2CFEBC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5756"/>
    <w:pPr>
      <w:spacing w:after="0" w:line="240" w:lineRule="auto"/>
    </w:pPr>
    <w:rPr>
      <w:rFonts w:ascii="Calibri" w:hAnsi="Calibri" w:cs="Calibri"/>
      <w14:ligatures w14:val="standardContextu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xmsonormal">
    <w:name w:val="x_msonormal"/>
    <w:basedOn w:val="Normal"/>
    <w:rsid w:val="00DF1307"/>
    <w:rPr>
      <w:lang w:eastAsia="fr-FR"/>
      <w14:ligatures w14:val="none"/>
    </w:rPr>
  </w:style>
  <w:style w:type="paragraph" w:styleId="NormalWeb">
    <w:name w:val="Normal (Web)"/>
    <w:basedOn w:val="Normal"/>
    <w:uiPriority w:val="99"/>
    <w:unhideWhenUsed/>
    <w:rsid w:val="00DF1307"/>
    <w:pPr>
      <w:spacing w:before="100" w:beforeAutospacing="1" w:after="100" w:afterAutospacing="1"/>
    </w:pPr>
    <w:rPr>
      <w:rFonts w:ascii="Times New Roman" w:eastAsia="Times New Roman" w:hAnsi="Times New Roman" w:cs="Times New Roman"/>
      <w:sz w:val="24"/>
      <w:szCs w:val="24"/>
      <w:lang w:eastAsia="fr-FR"/>
      <w14:ligatures w14:val="none"/>
    </w:rPr>
  </w:style>
  <w:style w:type="character" w:styleId="lev">
    <w:name w:val="Strong"/>
    <w:basedOn w:val="Policepardfaut"/>
    <w:uiPriority w:val="22"/>
    <w:qFormat/>
    <w:rsid w:val="00DF1307"/>
    <w:rPr>
      <w:b/>
      <w:bCs/>
    </w:rPr>
  </w:style>
  <w:style w:type="paragraph" w:customStyle="1" w:styleId="Default">
    <w:name w:val="Default"/>
    <w:rsid w:val="009254CC"/>
    <w:pPr>
      <w:autoSpaceDE w:val="0"/>
      <w:autoSpaceDN w:val="0"/>
      <w:adjustRightInd w:val="0"/>
      <w:spacing w:after="0" w:line="240" w:lineRule="auto"/>
    </w:pPr>
    <w:rPr>
      <w:rFonts w:ascii="Marianne" w:hAnsi="Marianne" w:cs="Marianne"/>
      <w:color w:val="000000"/>
      <w:sz w:val="24"/>
      <w:szCs w:val="24"/>
    </w:rPr>
  </w:style>
  <w:style w:type="character" w:styleId="Lienhypertexte">
    <w:name w:val="Hyperlink"/>
    <w:basedOn w:val="Policepardfaut"/>
    <w:uiPriority w:val="99"/>
    <w:unhideWhenUsed/>
    <w:rsid w:val="00327A1B"/>
    <w:rPr>
      <w:color w:val="0563C1"/>
      <w:u w:val="single"/>
    </w:rPr>
  </w:style>
  <w:style w:type="character" w:styleId="Lienhypertextesuivivisit">
    <w:name w:val="FollowedHyperlink"/>
    <w:basedOn w:val="Policepardfaut"/>
    <w:uiPriority w:val="99"/>
    <w:semiHidden/>
    <w:unhideWhenUsed/>
    <w:rsid w:val="00327A1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403879">
      <w:bodyDiv w:val="1"/>
      <w:marLeft w:val="0"/>
      <w:marRight w:val="0"/>
      <w:marTop w:val="0"/>
      <w:marBottom w:val="0"/>
      <w:divBdr>
        <w:top w:val="none" w:sz="0" w:space="0" w:color="auto"/>
        <w:left w:val="none" w:sz="0" w:space="0" w:color="auto"/>
        <w:bottom w:val="none" w:sz="0" w:space="0" w:color="auto"/>
        <w:right w:val="none" w:sz="0" w:space="0" w:color="auto"/>
      </w:divBdr>
    </w:div>
    <w:div w:id="349183168">
      <w:bodyDiv w:val="1"/>
      <w:marLeft w:val="0"/>
      <w:marRight w:val="0"/>
      <w:marTop w:val="0"/>
      <w:marBottom w:val="0"/>
      <w:divBdr>
        <w:top w:val="none" w:sz="0" w:space="0" w:color="auto"/>
        <w:left w:val="none" w:sz="0" w:space="0" w:color="auto"/>
        <w:bottom w:val="none" w:sz="0" w:space="0" w:color="auto"/>
        <w:right w:val="none" w:sz="0" w:space="0" w:color="auto"/>
      </w:divBdr>
    </w:div>
    <w:div w:id="518932862">
      <w:bodyDiv w:val="1"/>
      <w:marLeft w:val="0"/>
      <w:marRight w:val="0"/>
      <w:marTop w:val="0"/>
      <w:marBottom w:val="0"/>
      <w:divBdr>
        <w:top w:val="none" w:sz="0" w:space="0" w:color="auto"/>
        <w:left w:val="none" w:sz="0" w:space="0" w:color="auto"/>
        <w:bottom w:val="none" w:sz="0" w:space="0" w:color="auto"/>
        <w:right w:val="none" w:sz="0" w:space="0" w:color="auto"/>
      </w:divBdr>
    </w:div>
    <w:div w:id="894388387">
      <w:bodyDiv w:val="1"/>
      <w:marLeft w:val="0"/>
      <w:marRight w:val="0"/>
      <w:marTop w:val="0"/>
      <w:marBottom w:val="0"/>
      <w:divBdr>
        <w:top w:val="none" w:sz="0" w:space="0" w:color="auto"/>
        <w:left w:val="none" w:sz="0" w:space="0" w:color="auto"/>
        <w:bottom w:val="none" w:sz="0" w:space="0" w:color="auto"/>
        <w:right w:val="none" w:sz="0" w:space="0" w:color="auto"/>
      </w:divBdr>
    </w:div>
    <w:div w:id="1127120336">
      <w:bodyDiv w:val="1"/>
      <w:marLeft w:val="0"/>
      <w:marRight w:val="0"/>
      <w:marTop w:val="0"/>
      <w:marBottom w:val="0"/>
      <w:divBdr>
        <w:top w:val="none" w:sz="0" w:space="0" w:color="auto"/>
        <w:left w:val="none" w:sz="0" w:space="0" w:color="auto"/>
        <w:bottom w:val="none" w:sz="0" w:space="0" w:color="auto"/>
        <w:right w:val="none" w:sz="0" w:space="0" w:color="auto"/>
      </w:divBdr>
    </w:div>
    <w:div w:id="1673489203">
      <w:bodyDiv w:val="1"/>
      <w:marLeft w:val="0"/>
      <w:marRight w:val="0"/>
      <w:marTop w:val="0"/>
      <w:marBottom w:val="0"/>
      <w:divBdr>
        <w:top w:val="none" w:sz="0" w:space="0" w:color="auto"/>
        <w:left w:val="none" w:sz="0" w:space="0" w:color="auto"/>
        <w:bottom w:val="none" w:sz="0" w:space="0" w:color="auto"/>
        <w:right w:val="none" w:sz="0" w:space="0" w:color="auto"/>
      </w:divBdr>
    </w:div>
    <w:div w:id="1741244465">
      <w:bodyDiv w:val="1"/>
      <w:marLeft w:val="0"/>
      <w:marRight w:val="0"/>
      <w:marTop w:val="0"/>
      <w:marBottom w:val="0"/>
      <w:divBdr>
        <w:top w:val="none" w:sz="0" w:space="0" w:color="auto"/>
        <w:left w:val="none" w:sz="0" w:space="0" w:color="auto"/>
        <w:bottom w:val="none" w:sz="0" w:space="0" w:color="auto"/>
        <w:right w:val="none" w:sz="0" w:space="0" w:color="auto"/>
      </w:divBdr>
    </w:div>
    <w:div w:id="2056269493">
      <w:bodyDiv w:val="1"/>
      <w:marLeft w:val="0"/>
      <w:marRight w:val="0"/>
      <w:marTop w:val="0"/>
      <w:marBottom w:val="0"/>
      <w:divBdr>
        <w:top w:val="none" w:sz="0" w:space="0" w:color="auto"/>
        <w:left w:val="none" w:sz="0" w:space="0" w:color="auto"/>
        <w:bottom w:val="none" w:sz="0" w:space="0" w:color="auto"/>
        <w:right w:val="none" w:sz="0" w:space="0" w:color="auto"/>
      </w:divBdr>
    </w:div>
    <w:div w:id="2082561591">
      <w:bodyDiv w:val="1"/>
      <w:marLeft w:val="0"/>
      <w:marRight w:val="0"/>
      <w:marTop w:val="0"/>
      <w:marBottom w:val="0"/>
      <w:divBdr>
        <w:top w:val="none" w:sz="0" w:space="0" w:color="auto"/>
        <w:left w:val="none" w:sz="0" w:space="0" w:color="auto"/>
        <w:bottom w:val="none" w:sz="0" w:space="0" w:color="auto"/>
        <w:right w:val="none" w:sz="0" w:space="0" w:color="auto"/>
      </w:divBdr>
      <w:divsChild>
        <w:div w:id="1118403927">
          <w:marLeft w:val="0"/>
          <w:marRight w:val="0"/>
          <w:marTop w:val="0"/>
          <w:marBottom w:val="0"/>
          <w:divBdr>
            <w:top w:val="none" w:sz="0" w:space="0" w:color="auto"/>
            <w:left w:val="none" w:sz="0" w:space="0" w:color="auto"/>
            <w:bottom w:val="none" w:sz="0" w:space="0" w:color="auto"/>
            <w:right w:val="none" w:sz="0" w:space="0" w:color="auto"/>
          </w:divBdr>
          <w:divsChild>
            <w:div w:id="2082478050">
              <w:marLeft w:val="0"/>
              <w:marRight w:val="0"/>
              <w:marTop w:val="0"/>
              <w:marBottom w:val="0"/>
              <w:divBdr>
                <w:top w:val="none" w:sz="0" w:space="0" w:color="auto"/>
                <w:left w:val="none" w:sz="0" w:space="0" w:color="auto"/>
                <w:bottom w:val="none" w:sz="0" w:space="0" w:color="auto"/>
                <w:right w:val="none" w:sz="0" w:space="0" w:color="auto"/>
              </w:divBdr>
              <w:divsChild>
                <w:div w:id="62412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forms.office.com/e/Q8BjCYHQv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178</TotalTime>
  <Pages>1</Pages>
  <Words>307</Words>
  <Characters>1693</Characters>
  <Application>Microsoft Office Word</Application>
  <DocSecurity>0</DocSecurity>
  <Lines>14</Lines>
  <Paragraphs>3</Paragraphs>
  <ScaleCrop>false</ScaleCrop>
  <HeadingPairs>
    <vt:vector size="2" baseType="variant">
      <vt:variant>
        <vt:lpstr>Titre</vt:lpstr>
      </vt:variant>
      <vt:variant>
        <vt:i4>1</vt:i4>
      </vt:variant>
    </vt:vector>
  </HeadingPairs>
  <TitlesOfParts>
    <vt:vector size="1" baseType="lpstr">
      <vt:lpstr/>
    </vt:vector>
  </TitlesOfParts>
  <Company>Rectorat de Toulouse</Company>
  <LinksUpToDate>false</LinksUpToDate>
  <CharactersWithSpaces>1997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FUMET EMMANUEL</dc:creator>
  <cp:keywords/>
  <dc:description/>
  <cp:lastModifiedBy>FUMET EMMANUEL</cp:lastModifiedBy>
  <cp:revision>25</cp:revision>
  <dcterms:created xsi:type="dcterms:W3CDTF">2024-10-08T06:44:00Z</dcterms:created>
  <dcterms:modified xsi:type="dcterms:W3CDTF">2025-10-23T14:27:00Z</dcterms:modified>
</cp:coreProperties>
</file>